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2EE" w:rsidRPr="00AF129C" w:rsidRDefault="004432EE" w:rsidP="007A7238">
      <w:pPr>
        <w:rPr>
          <w:rFonts w:ascii="Times New Roman" w:hAnsi="Times New Roman"/>
        </w:rPr>
      </w:pPr>
      <w:r w:rsidRPr="00AF129C">
        <w:rPr>
          <w:rFonts w:ascii="Times New Roman" w:hAnsi="Times New Roman"/>
        </w:rPr>
        <w:t>Suzy Anger</w:t>
      </w:r>
    </w:p>
    <w:p w:rsidR="007A7238" w:rsidRDefault="008E1DCD" w:rsidP="007A7238">
      <w:pPr>
        <w:rPr>
          <w:rFonts w:ascii="Times New Roman" w:hAnsi="Times New Roman"/>
        </w:rPr>
      </w:pPr>
      <w:r>
        <w:rPr>
          <w:rFonts w:ascii="Times New Roman" w:hAnsi="Times New Roman"/>
        </w:rPr>
        <w:t>English 505</w:t>
      </w:r>
      <w:r w:rsidR="004432EE" w:rsidRPr="00AF129C">
        <w:rPr>
          <w:rFonts w:ascii="Times New Roman" w:hAnsi="Times New Roman"/>
        </w:rPr>
        <w:t xml:space="preserve">: </w:t>
      </w:r>
      <w:r w:rsidR="007A7238" w:rsidRPr="00AF129C">
        <w:rPr>
          <w:rFonts w:ascii="Times New Roman" w:hAnsi="Times New Roman"/>
        </w:rPr>
        <w:t>Victorian Speculative Fiction</w:t>
      </w:r>
    </w:p>
    <w:p w:rsidR="00006A69" w:rsidRDefault="00006A69" w:rsidP="007A7238">
      <w:pPr>
        <w:rPr>
          <w:rFonts w:ascii="Times New Roman" w:hAnsi="Times New Roman"/>
        </w:rPr>
      </w:pPr>
      <w:r>
        <w:rPr>
          <w:rFonts w:ascii="Times New Roman" w:hAnsi="Times New Roman"/>
        </w:rPr>
        <w:t>Winter, Term 2 2023-2024</w:t>
      </w:r>
    </w:p>
    <w:p w:rsidR="00006A69" w:rsidRPr="00AF129C" w:rsidRDefault="00006A69" w:rsidP="007A7238">
      <w:pPr>
        <w:rPr>
          <w:rFonts w:ascii="Times New Roman" w:hAnsi="Times New Roman"/>
        </w:rPr>
      </w:pPr>
      <w:r>
        <w:rPr>
          <w:rFonts w:ascii="Times New Roman" w:hAnsi="Times New Roman"/>
        </w:rPr>
        <w:t>Friday, 10:00-12:30</w:t>
      </w:r>
      <w:bookmarkStart w:id="0" w:name="_GoBack"/>
      <w:bookmarkEnd w:id="0"/>
    </w:p>
    <w:p w:rsidR="004432EE" w:rsidRPr="00AF129C" w:rsidRDefault="004432EE" w:rsidP="007A7238">
      <w:pPr>
        <w:rPr>
          <w:rFonts w:ascii="Times New Roman" w:hAnsi="Times New Roman"/>
        </w:rPr>
      </w:pPr>
    </w:p>
    <w:p w:rsidR="004432EE" w:rsidRPr="00AF129C" w:rsidRDefault="004432EE" w:rsidP="001B2D6E">
      <w:pPr>
        <w:rPr>
          <w:rFonts w:ascii="Times New Roman" w:hAnsi="Times New Roman"/>
        </w:rPr>
      </w:pPr>
      <w:r w:rsidRPr="00AF129C">
        <w:rPr>
          <w:rFonts w:ascii="Times New Roman" w:hAnsi="Times New Roman"/>
        </w:rPr>
        <w:t xml:space="preserve">In this seminar, we will explore Victorian fiction’s </w:t>
      </w:r>
      <w:r w:rsidR="00AE0F50">
        <w:rPr>
          <w:rFonts w:ascii="Times New Roman" w:hAnsi="Times New Roman"/>
        </w:rPr>
        <w:t>f</w:t>
      </w:r>
      <w:r w:rsidR="00A842D6">
        <w:rPr>
          <w:rFonts w:ascii="Times New Roman" w:hAnsi="Times New Roman"/>
        </w:rPr>
        <w:t>ascination with</w:t>
      </w:r>
      <w:r w:rsidR="0074164F">
        <w:rPr>
          <w:rFonts w:ascii="Times New Roman" w:hAnsi="Times New Roman"/>
        </w:rPr>
        <w:t xml:space="preserve"> </w:t>
      </w:r>
      <w:r w:rsidRPr="00AF129C">
        <w:rPr>
          <w:rFonts w:ascii="Times New Roman" w:hAnsi="Times New Roman"/>
        </w:rPr>
        <w:t>imagined fu</w:t>
      </w:r>
      <w:r w:rsidR="001B2D6E">
        <w:rPr>
          <w:rFonts w:ascii="Times New Roman" w:hAnsi="Times New Roman"/>
        </w:rPr>
        <w:t>tures, al</w:t>
      </w:r>
      <w:r w:rsidR="00A842D6">
        <w:rPr>
          <w:rFonts w:ascii="Times New Roman" w:hAnsi="Times New Roman"/>
        </w:rPr>
        <w:t>ternate histories, and wonderful</w:t>
      </w:r>
      <w:r w:rsidR="001B2D6E">
        <w:rPr>
          <w:rFonts w:ascii="Times New Roman" w:hAnsi="Times New Roman"/>
        </w:rPr>
        <w:t xml:space="preserve"> </w:t>
      </w:r>
      <w:r w:rsidR="0009288D">
        <w:rPr>
          <w:rFonts w:ascii="Times New Roman" w:hAnsi="Times New Roman"/>
        </w:rPr>
        <w:t>inventions</w:t>
      </w:r>
      <w:r w:rsidR="001B2D6E">
        <w:rPr>
          <w:rFonts w:ascii="Times New Roman" w:hAnsi="Times New Roman"/>
        </w:rPr>
        <w:t xml:space="preserve">. The genre of </w:t>
      </w:r>
      <w:r w:rsidR="001B2D6E" w:rsidRPr="00AF129C">
        <w:rPr>
          <w:rFonts w:ascii="Times New Roman" w:hAnsi="Times New Roman"/>
        </w:rPr>
        <w:t xml:space="preserve">scientific romance </w:t>
      </w:r>
      <w:r w:rsidR="001B2D6E">
        <w:rPr>
          <w:rFonts w:ascii="Times New Roman" w:hAnsi="Times New Roman"/>
        </w:rPr>
        <w:t xml:space="preserve">(later, science fiction) </w:t>
      </w:r>
      <w:r w:rsidR="001B2D6E" w:rsidRPr="00AF129C">
        <w:rPr>
          <w:rFonts w:ascii="Times New Roman" w:hAnsi="Times New Roman"/>
        </w:rPr>
        <w:t>fully emerged in the period</w:t>
      </w:r>
      <w:r w:rsidR="00064CB6">
        <w:rPr>
          <w:rFonts w:ascii="Times New Roman" w:hAnsi="Times New Roman"/>
        </w:rPr>
        <w:t>; utopian and d</w:t>
      </w:r>
      <w:r w:rsidR="0053156D">
        <w:rPr>
          <w:rFonts w:ascii="Times New Roman" w:hAnsi="Times New Roman"/>
        </w:rPr>
        <w:t>ystopian fiction became</w:t>
      </w:r>
      <w:r w:rsidR="00AE0F50">
        <w:rPr>
          <w:rFonts w:ascii="Times New Roman" w:hAnsi="Times New Roman"/>
        </w:rPr>
        <w:t xml:space="preserve"> popular</w:t>
      </w:r>
      <w:r w:rsidR="001B2D6E">
        <w:rPr>
          <w:rFonts w:ascii="Times New Roman" w:hAnsi="Times New Roman"/>
        </w:rPr>
        <w:t>;</w:t>
      </w:r>
      <w:r w:rsidR="00502F12">
        <w:rPr>
          <w:rFonts w:ascii="Times New Roman" w:hAnsi="Times New Roman"/>
        </w:rPr>
        <w:t xml:space="preserve"> literature</w:t>
      </w:r>
      <w:r w:rsidR="00D51CB7">
        <w:rPr>
          <w:rFonts w:ascii="Times New Roman" w:hAnsi="Times New Roman"/>
        </w:rPr>
        <w:t xml:space="preserve"> by leading authors</w:t>
      </w:r>
      <w:r w:rsidR="00E603E9">
        <w:rPr>
          <w:rFonts w:ascii="Times New Roman" w:hAnsi="Times New Roman"/>
        </w:rPr>
        <w:t xml:space="preserve"> envisioned</w:t>
      </w:r>
      <w:r w:rsidR="0009288D">
        <w:rPr>
          <w:rFonts w:ascii="Times New Roman" w:hAnsi="Times New Roman"/>
        </w:rPr>
        <w:t xml:space="preserve"> </w:t>
      </w:r>
      <w:r w:rsidR="00A842D6">
        <w:rPr>
          <w:rFonts w:ascii="Times New Roman" w:hAnsi="Times New Roman"/>
        </w:rPr>
        <w:t>fantastic</w:t>
      </w:r>
      <w:r w:rsidR="00E603E9">
        <w:rPr>
          <w:rFonts w:ascii="Times New Roman" w:hAnsi="Times New Roman"/>
        </w:rPr>
        <w:t xml:space="preserve"> </w:t>
      </w:r>
      <w:r w:rsidR="0009288D">
        <w:rPr>
          <w:rFonts w:ascii="Times New Roman" w:hAnsi="Times New Roman"/>
        </w:rPr>
        <w:t>new technologies</w:t>
      </w:r>
      <w:r w:rsidR="00210B0D">
        <w:rPr>
          <w:rFonts w:ascii="Times New Roman" w:hAnsi="Times New Roman"/>
        </w:rPr>
        <w:t xml:space="preserve">, </w:t>
      </w:r>
      <w:r w:rsidR="00E603E9">
        <w:rPr>
          <w:rFonts w:ascii="Times New Roman" w:hAnsi="Times New Roman"/>
        </w:rPr>
        <w:t xml:space="preserve">alternative </w:t>
      </w:r>
      <w:r w:rsidR="00D271B8">
        <w:rPr>
          <w:rFonts w:ascii="Times New Roman" w:hAnsi="Times New Roman"/>
        </w:rPr>
        <w:t>cultures,</w:t>
      </w:r>
      <w:r w:rsidR="00A842D6">
        <w:rPr>
          <w:rFonts w:ascii="Times New Roman" w:hAnsi="Times New Roman"/>
        </w:rPr>
        <w:t xml:space="preserve"> </w:t>
      </w:r>
      <w:r w:rsidR="00281D88">
        <w:rPr>
          <w:rFonts w:ascii="Times New Roman" w:hAnsi="Times New Roman"/>
        </w:rPr>
        <w:t>and</w:t>
      </w:r>
      <w:r w:rsidR="00A842D6">
        <w:rPr>
          <w:rFonts w:ascii="Times New Roman" w:hAnsi="Times New Roman"/>
        </w:rPr>
        <w:t xml:space="preserve"> </w:t>
      </w:r>
      <w:r w:rsidR="00210B0D">
        <w:rPr>
          <w:rFonts w:ascii="Times New Roman" w:hAnsi="Times New Roman"/>
        </w:rPr>
        <w:t>alien lifeforms</w:t>
      </w:r>
      <w:r w:rsidR="00064CB6">
        <w:rPr>
          <w:rFonts w:ascii="Times New Roman" w:hAnsi="Times New Roman"/>
        </w:rPr>
        <w:t>.</w:t>
      </w:r>
      <w:r w:rsidR="001B2D6E">
        <w:rPr>
          <w:rFonts w:ascii="Times New Roman" w:hAnsi="Times New Roman"/>
        </w:rPr>
        <w:t xml:space="preserve"> </w:t>
      </w:r>
      <w:r w:rsidR="008E1DCD">
        <w:rPr>
          <w:rFonts w:ascii="Times New Roman" w:hAnsi="Times New Roman"/>
        </w:rPr>
        <w:t>In recent years, Victorian criticism has</w:t>
      </w:r>
      <w:r w:rsidR="0074164F">
        <w:rPr>
          <w:rFonts w:ascii="Times New Roman" w:hAnsi="Times New Roman"/>
        </w:rPr>
        <w:t xml:space="preserve"> come to appreciate that</w:t>
      </w:r>
      <w:r w:rsidRPr="00AF129C">
        <w:rPr>
          <w:rFonts w:ascii="Times New Roman" w:hAnsi="Times New Roman"/>
        </w:rPr>
        <w:t xml:space="preserve"> </w:t>
      </w:r>
      <w:r w:rsidR="00064CB6">
        <w:rPr>
          <w:rFonts w:ascii="Times New Roman" w:hAnsi="Times New Roman"/>
        </w:rPr>
        <w:t>th</w:t>
      </w:r>
      <w:r w:rsidR="00281D88">
        <w:rPr>
          <w:rFonts w:ascii="Times New Roman" w:hAnsi="Times New Roman"/>
        </w:rPr>
        <w:t>e</w:t>
      </w:r>
      <w:r w:rsidR="00064CB6">
        <w:rPr>
          <w:rFonts w:ascii="Times New Roman" w:hAnsi="Times New Roman"/>
        </w:rPr>
        <w:t xml:space="preserve"> </w:t>
      </w:r>
      <w:r w:rsidRPr="00AF129C">
        <w:rPr>
          <w:rFonts w:ascii="Times New Roman" w:hAnsi="Times New Roman"/>
        </w:rPr>
        <w:t>non-realist fiction that was once critically undervalued is central to the literary culture of the period.</w:t>
      </w:r>
      <w:r w:rsidR="00BF508D">
        <w:rPr>
          <w:rFonts w:ascii="Times New Roman" w:hAnsi="Times New Roman"/>
        </w:rPr>
        <w:t xml:space="preserve"> </w:t>
      </w:r>
      <w:r w:rsidR="00502F12">
        <w:rPr>
          <w:rFonts w:ascii="Times New Roman" w:hAnsi="Times New Roman"/>
        </w:rPr>
        <w:t>The revaluation of these texts</w:t>
      </w:r>
      <w:r w:rsidRPr="00AF129C">
        <w:rPr>
          <w:rFonts w:ascii="Times New Roman" w:hAnsi="Times New Roman"/>
        </w:rPr>
        <w:t xml:space="preserve"> has been driven largely by a shift toward interdisciplinary </w:t>
      </w:r>
      <w:r w:rsidR="00064CB6">
        <w:rPr>
          <w:rFonts w:ascii="Times New Roman" w:hAnsi="Times New Roman"/>
        </w:rPr>
        <w:t xml:space="preserve">modes of literary criticism. </w:t>
      </w:r>
      <w:r w:rsidR="00BF508D">
        <w:rPr>
          <w:rFonts w:ascii="Times New Roman" w:hAnsi="Times New Roman"/>
        </w:rPr>
        <w:t>Nineteenth-century speculative fiction</w:t>
      </w:r>
      <w:r w:rsidR="00064CB6">
        <w:rPr>
          <w:rFonts w:ascii="Times New Roman" w:hAnsi="Times New Roman"/>
        </w:rPr>
        <w:t>s draw</w:t>
      </w:r>
      <w:r w:rsidRPr="00AF129C">
        <w:rPr>
          <w:rFonts w:ascii="Times New Roman" w:hAnsi="Times New Roman"/>
        </w:rPr>
        <w:t xml:space="preserve"> on</w:t>
      </w:r>
      <w:r w:rsidR="00BF508D">
        <w:rPr>
          <w:rFonts w:ascii="Times New Roman" w:hAnsi="Times New Roman"/>
        </w:rPr>
        <w:t xml:space="preserve"> scientific, psychological, </w:t>
      </w:r>
      <w:r w:rsidRPr="00AF129C">
        <w:rPr>
          <w:rFonts w:ascii="Times New Roman" w:hAnsi="Times New Roman"/>
        </w:rPr>
        <w:t>biomedical</w:t>
      </w:r>
      <w:r w:rsidR="00BF508D">
        <w:rPr>
          <w:rFonts w:ascii="Times New Roman" w:hAnsi="Times New Roman"/>
        </w:rPr>
        <w:t>, and political</w:t>
      </w:r>
      <w:r w:rsidRPr="00AF129C">
        <w:rPr>
          <w:rFonts w:ascii="Times New Roman" w:hAnsi="Times New Roman"/>
        </w:rPr>
        <w:t xml:space="preserve"> ideas that emerged in and transformed nineteenth-century culture. The literary texts we </w:t>
      </w:r>
      <w:r w:rsidR="001B2D6E">
        <w:rPr>
          <w:rFonts w:ascii="Times New Roman" w:hAnsi="Times New Roman"/>
        </w:rPr>
        <w:t xml:space="preserve">will read pose questions about </w:t>
      </w:r>
      <w:r w:rsidR="00BF508D">
        <w:rPr>
          <w:rFonts w:ascii="Times New Roman" w:hAnsi="Times New Roman"/>
        </w:rPr>
        <w:t xml:space="preserve">gender, race, </w:t>
      </w:r>
      <w:r w:rsidR="00A64EC2">
        <w:rPr>
          <w:rFonts w:ascii="Times New Roman" w:hAnsi="Times New Roman"/>
        </w:rPr>
        <w:t>colonialism, globalization,</w:t>
      </w:r>
      <w:r w:rsidR="001B2D6E">
        <w:rPr>
          <w:rFonts w:ascii="Times New Roman" w:hAnsi="Times New Roman"/>
        </w:rPr>
        <w:t xml:space="preserve"> industrialism</w:t>
      </w:r>
      <w:r w:rsidR="00064CB6">
        <w:rPr>
          <w:rFonts w:ascii="Times New Roman" w:hAnsi="Times New Roman"/>
        </w:rPr>
        <w:t>,</w:t>
      </w:r>
      <w:r w:rsidR="00A64EC2">
        <w:rPr>
          <w:rFonts w:ascii="Times New Roman" w:hAnsi="Times New Roman"/>
        </w:rPr>
        <w:t xml:space="preserve"> technological progress</w:t>
      </w:r>
      <w:r w:rsidR="001B2D6E">
        <w:rPr>
          <w:rFonts w:ascii="Times New Roman" w:hAnsi="Times New Roman"/>
        </w:rPr>
        <w:t xml:space="preserve">, political and social relations, </w:t>
      </w:r>
      <w:r w:rsidR="00827F40">
        <w:rPr>
          <w:rFonts w:ascii="Times New Roman" w:hAnsi="Times New Roman"/>
        </w:rPr>
        <w:t>and</w:t>
      </w:r>
      <w:r w:rsidR="001B2D6E">
        <w:rPr>
          <w:rFonts w:ascii="Times New Roman" w:hAnsi="Times New Roman"/>
        </w:rPr>
        <w:t xml:space="preserve"> </w:t>
      </w:r>
      <w:r w:rsidR="00A64EC2">
        <w:rPr>
          <w:rFonts w:ascii="Times New Roman" w:hAnsi="Times New Roman"/>
        </w:rPr>
        <w:t>the nature of the human</w:t>
      </w:r>
      <w:r w:rsidR="001B2D6E">
        <w:rPr>
          <w:rFonts w:ascii="Times New Roman" w:hAnsi="Times New Roman"/>
        </w:rPr>
        <w:t>.</w:t>
      </w:r>
      <w:r w:rsidRPr="00AF129C">
        <w:rPr>
          <w:rFonts w:ascii="Times New Roman" w:hAnsi="Times New Roman"/>
        </w:rPr>
        <w:t xml:space="preserve"> Examining the fiction’s literary and cultural contexts, w</w:t>
      </w:r>
      <w:r w:rsidR="001B2D6E">
        <w:rPr>
          <w:rFonts w:ascii="Times New Roman" w:hAnsi="Times New Roman"/>
        </w:rPr>
        <w:t>e will discuss such topics as automata</w:t>
      </w:r>
      <w:r w:rsidR="00064CB6">
        <w:rPr>
          <w:rFonts w:ascii="Times New Roman" w:hAnsi="Times New Roman"/>
        </w:rPr>
        <w:t xml:space="preserve"> and the boundaries between humans and machines,</w:t>
      </w:r>
      <w:r w:rsidR="001B2D6E">
        <w:rPr>
          <w:rFonts w:ascii="Times New Roman" w:hAnsi="Times New Roman"/>
        </w:rPr>
        <w:t xml:space="preserve"> </w:t>
      </w:r>
      <w:r w:rsidR="000C3FB3" w:rsidRPr="00AF129C">
        <w:rPr>
          <w:rFonts w:ascii="Times New Roman" w:hAnsi="Times New Roman"/>
        </w:rPr>
        <w:t>sc</w:t>
      </w:r>
      <w:r w:rsidR="00064CB6">
        <w:rPr>
          <w:rFonts w:ascii="Times New Roman" w:hAnsi="Times New Roman"/>
        </w:rPr>
        <w:t>ience fiction’s entangle</w:t>
      </w:r>
      <w:r w:rsidR="00281D88">
        <w:rPr>
          <w:rFonts w:ascii="Times New Roman" w:hAnsi="Times New Roman"/>
        </w:rPr>
        <w:t>ment with colonialism</w:t>
      </w:r>
      <w:r w:rsidR="00064CB6">
        <w:rPr>
          <w:rFonts w:ascii="Times New Roman" w:hAnsi="Times New Roman"/>
        </w:rPr>
        <w:t>, n</w:t>
      </w:r>
      <w:r w:rsidR="00827F40">
        <w:rPr>
          <w:rFonts w:ascii="Times New Roman" w:hAnsi="Times New Roman"/>
        </w:rPr>
        <w:t>ew conceptions</w:t>
      </w:r>
      <w:r w:rsidR="00A71A79">
        <w:rPr>
          <w:rFonts w:ascii="Times New Roman" w:hAnsi="Times New Roman"/>
        </w:rPr>
        <w:t xml:space="preserve"> of time and space,</w:t>
      </w:r>
      <w:r w:rsidR="00064CB6">
        <w:rPr>
          <w:rFonts w:ascii="Times New Roman" w:hAnsi="Times New Roman"/>
        </w:rPr>
        <w:t xml:space="preserve"> environmental</w:t>
      </w:r>
      <w:r w:rsidR="00A521E1">
        <w:rPr>
          <w:rFonts w:ascii="Times New Roman" w:hAnsi="Times New Roman"/>
        </w:rPr>
        <w:t xml:space="preserve"> concerns</w:t>
      </w:r>
      <w:r w:rsidR="00044A75">
        <w:rPr>
          <w:rFonts w:ascii="Times New Roman" w:hAnsi="Times New Roman"/>
        </w:rPr>
        <w:t xml:space="preserve"> and apocalypse</w:t>
      </w:r>
      <w:r w:rsidR="00F5174E">
        <w:rPr>
          <w:rFonts w:ascii="Times New Roman" w:hAnsi="Times New Roman"/>
        </w:rPr>
        <w:t xml:space="preserve">, </w:t>
      </w:r>
      <w:r w:rsidR="00502F12">
        <w:rPr>
          <w:rFonts w:ascii="Times New Roman" w:hAnsi="Times New Roman"/>
        </w:rPr>
        <w:t>and imagined</w:t>
      </w:r>
      <w:r w:rsidR="00281D88">
        <w:rPr>
          <w:rFonts w:ascii="Times New Roman" w:hAnsi="Times New Roman"/>
        </w:rPr>
        <w:t xml:space="preserve"> </w:t>
      </w:r>
      <w:r w:rsidR="00D271B8">
        <w:rPr>
          <w:rFonts w:ascii="Times New Roman" w:hAnsi="Times New Roman"/>
        </w:rPr>
        <w:t>evolutionary developments of body and mind.</w:t>
      </w:r>
    </w:p>
    <w:p w:rsidR="004432EE" w:rsidRPr="00AF129C" w:rsidRDefault="004432EE" w:rsidP="007A7238">
      <w:pPr>
        <w:rPr>
          <w:rFonts w:ascii="Times New Roman" w:hAnsi="Times New Roman"/>
        </w:rPr>
      </w:pPr>
    </w:p>
    <w:p w:rsidR="004432EE" w:rsidRPr="00AF129C" w:rsidRDefault="004432EE" w:rsidP="004432EE">
      <w:pPr>
        <w:spacing w:line="240" w:lineRule="exact"/>
        <w:rPr>
          <w:rFonts w:ascii="Times New Roman" w:hAnsi="Times New Roman"/>
          <w:i/>
        </w:rPr>
      </w:pPr>
      <w:r w:rsidRPr="00AF129C">
        <w:rPr>
          <w:rFonts w:ascii="Times New Roman" w:hAnsi="Times New Roman"/>
          <w:i/>
        </w:rPr>
        <w:t>Assignments and Other Requirements</w:t>
      </w:r>
    </w:p>
    <w:p w:rsidR="004432EE" w:rsidRPr="00AF129C" w:rsidRDefault="004432EE" w:rsidP="004432EE">
      <w:pPr>
        <w:spacing w:before="120" w:line="240" w:lineRule="exact"/>
        <w:rPr>
          <w:rFonts w:ascii="Times New Roman" w:hAnsi="Times New Roman"/>
        </w:rPr>
      </w:pPr>
      <w:r w:rsidRPr="00AF129C">
        <w:rPr>
          <w:rFonts w:ascii="Times New Roman" w:hAnsi="Times New Roman"/>
        </w:rPr>
        <w:t>Seminar paper (roughly 20 pages)</w:t>
      </w:r>
    </w:p>
    <w:p w:rsidR="004432EE" w:rsidRPr="00AF129C" w:rsidRDefault="004432EE" w:rsidP="004432EE">
      <w:pPr>
        <w:spacing w:line="240" w:lineRule="exact"/>
        <w:rPr>
          <w:rFonts w:ascii="Times New Roman" w:hAnsi="Times New Roman"/>
        </w:rPr>
      </w:pPr>
      <w:r w:rsidRPr="00AF129C">
        <w:rPr>
          <w:rFonts w:ascii="Times New Roman" w:hAnsi="Times New Roman"/>
        </w:rPr>
        <w:t>Presentation (roughly 25 minutes)</w:t>
      </w:r>
    </w:p>
    <w:p w:rsidR="004432EE" w:rsidRPr="00AF129C" w:rsidRDefault="004432EE" w:rsidP="004432EE">
      <w:pPr>
        <w:spacing w:line="240" w:lineRule="exact"/>
        <w:rPr>
          <w:rFonts w:ascii="Times New Roman" w:hAnsi="Times New Roman"/>
        </w:rPr>
      </w:pPr>
      <w:r w:rsidRPr="00AF129C">
        <w:rPr>
          <w:rFonts w:ascii="Times New Roman" w:hAnsi="Times New Roman"/>
        </w:rPr>
        <w:t>Three sets of informal questions/comments on the readings</w:t>
      </w:r>
    </w:p>
    <w:p w:rsidR="004432EE" w:rsidRPr="00AF129C" w:rsidRDefault="004432EE" w:rsidP="007A7238">
      <w:pPr>
        <w:rPr>
          <w:rFonts w:ascii="Times New Roman" w:hAnsi="Times New Roman"/>
        </w:rPr>
      </w:pPr>
    </w:p>
    <w:p w:rsidR="007A7238" w:rsidRPr="00AF129C" w:rsidRDefault="004432EE" w:rsidP="004432EE">
      <w:pPr>
        <w:spacing w:after="120"/>
        <w:rPr>
          <w:rFonts w:ascii="Times New Roman" w:hAnsi="Times New Roman"/>
        </w:rPr>
      </w:pPr>
      <w:r w:rsidRPr="00AF129C">
        <w:rPr>
          <w:rFonts w:ascii="Times New Roman" w:hAnsi="Times New Roman"/>
        </w:rPr>
        <w:t>Texts will include:</w:t>
      </w:r>
    </w:p>
    <w:p w:rsidR="007A7238" w:rsidRPr="00AF129C" w:rsidRDefault="007A7238" w:rsidP="007A7238">
      <w:pPr>
        <w:rPr>
          <w:rFonts w:ascii="Times New Roman" w:hAnsi="Times New Roman"/>
          <w:i/>
        </w:rPr>
      </w:pPr>
      <w:r w:rsidRPr="00AF129C">
        <w:rPr>
          <w:rFonts w:ascii="Times New Roman" w:hAnsi="Times New Roman"/>
        </w:rPr>
        <w:t xml:space="preserve">Edward Bulwer-Lytton, </w:t>
      </w:r>
      <w:r w:rsidRPr="00AF129C">
        <w:rPr>
          <w:rFonts w:ascii="Times New Roman" w:hAnsi="Times New Roman"/>
          <w:i/>
        </w:rPr>
        <w:t>The Coming Race</w:t>
      </w:r>
    </w:p>
    <w:p w:rsidR="007A7238" w:rsidRPr="00AF129C" w:rsidRDefault="007A7238" w:rsidP="007A7238">
      <w:pPr>
        <w:rPr>
          <w:rFonts w:ascii="Times New Roman" w:hAnsi="Times New Roman"/>
        </w:rPr>
      </w:pPr>
      <w:r w:rsidRPr="00AF129C">
        <w:rPr>
          <w:rFonts w:ascii="Times New Roman" w:hAnsi="Times New Roman"/>
        </w:rPr>
        <w:t>Samuel Butler,</w:t>
      </w:r>
      <w:r w:rsidRPr="00AF129C">
        <w:rPr>
          <w:rFonts w:ascii="Times New Roman" w:hAnsi="Times New Roman"/>
          <w:i/>
        </w:rPr>
        <w:t xml:space="preserve"> </w:t>
      </w:r>
      <w:proofErr w:type="spellStart"/>
      <w:r w:rsidRPr="00AF129C">
        <w:rPr>
          <w:rFonts w:ascii="Times New Roman" w:hAnsi="Times New Roman"/>
          <w:i/>
        </w:rPr>
        <w:t>Erewhon</w:t>
      </w:r>
      <w:proofErr w:type="spellEnd"/>
    </w:p>
    <w:p w:rsidR="007A7238" w:rsidRPr="00AF129C" w:rsidRDefault="007A7238" w:rsidP="007A7238">
      <w:pPr>
        <w:rPr>
          <w:rFonts w:ascii="Times New Roman" w:hAnsi="Times New Roman"/>
        </w:rPr>
      </w:pPr>
      <w:r w:rsidRPr="00AF129C">
        <w:rPr>
          <w:rFonts w:ascii="Times New Roman" w:hAnsi="Times New Roman"/>
        </w:rPr>
        <w:t>George Eliot, “The Lifted Veil” and “Shadows of the Coming Race”</w:t>
      </w:r>
    </w:p>
    <w:p w:rsidR="007A7238" w:rsidRPr="00AF129C" w:rsidRDefault="007A7238" w:rsidP="007A7238">
      <w:pPr>
        <w:rPr>
          <w:rFonts w:ascii="Times New Roman" w:hAnsi="Times New Roman"/>
        </w:rPr>
      </w:pPr>
      <w:proofErr w:type="spellStart"/>
      <w:r w:rsidRPr="00AF129C">
        <w:rPr>
          <w:rFonts w:ascii="Times New Roman" w:hAnsi="Times New Roman"/>
        </w:rPr>
        <w:t>Rokeya</w:t>
      </w:r>
      <w:proofErr w:type="spellEnd"/>
      <w:r w:rsidRPr="00AF129C">
        <w:rPr>
          <w:rFonts w:ascii="Times New Roman" w:hAnsi="Times New Roman"/>
        </w:rPr>
        <w:t xml:space="preserve"> </w:t>
      </w:r>
      <w:proofErr w:type="spellStart"/>
      <w:r w:rsidRPr="00AF129C">
        <w:rPr>
          <w:rFonts w:ascii="Times New Roman" w:hAnsi="Times New Roman"/>
        </w:rPr>
        <w:t>Sakhawat</w:t>
      </w:r>
      <w:proofErr w:type="spellEnd"/>
      <w:r w:rsidRPr="00AF129C">
        <w:rPr>
          <w:rFonts w:ascii="Times New Roman" w:hAnsi="Times New Roman"/>
        </w:rPr>
        <w:t xml:space="preserve"> Hossain, “Sultana’s Dream”</w:t>
      </w:r>
    </w:p>
    <w:p w:rsidR="007A7238" w:rsidRPr="00AF129C" w:rsidRDefault="007A7238" w:rsidP="007A7238">
      <w:pPr>
        <w:rPr>
          <w:rFonts w:ascii="Times New Roman" w:hAnsi="Times New Roman"/>
        </w:rPr>
      </w:pPr>
      <w:r w:rsidRPr="00AF129C">
        <w:rPr>
          <w:rFonts w:ascii="Times New Roman" w:hAnsi="Times New Roman"/>
        </w:rPr>
        <w:t xml:space="preserve">Robert Potter, </w:t>
      </w:r>
      <w:r w:rsidRPr="00AF129C">
        <w:rPr>
          <w:rFonts w:ascii="Times New Roman" w:hAnsi="Times New Roman"/>
          <w:i/>
        </w:rPr>
        <w:t>The Germ Growers</w:t>
      </w:r>
    </w:p>
    <w:p w:rsidR="007A7238" w:rsidRPr="00AF129C" w:rsidRDefault="007A7238" w:rsidP="007A7238">
      <w:pPr>
        <w:rPr>
          <w:rFonts w:ascii="Times New Roman" w:hAnsi="Times New Roman"/>
          <w:i/>
        </w:rPr>
      </w:pPr>
      <w:r w:rsidRPr="00AF129C">
        <w:rPr>
          <w:rFonts w:ascii="Times New Roman" w:hAnsi="Times New Roman"/>
        </w:rPr>
        <w:t xml:space="preserve">H. G. Wells, </w:t>
      </w:r>
      <w:r w:rsidR="000C3FB3" w:rsidRPr="00AF129C">
        <w:rPr>
          <w:rFonts w:ascii="Times New Roman" w:hAnsi="Times New Roman"/>
          <w:i/>
        </w:rPr>
        <w:t>The War of the Worlds</w:t>
      </w:r>
    </w:p>
    <w:p w:rsidR="007A7238" w:rsidRPr="00AF129C" w:rsidRDefault="007A7238" w:rsidP="007A7238">
      <w:pPr>
        <w:rPr>
          <w:rFonts w:ascii="Times New Roman" w:hAnsi="Times New Roman"/>
        </w:rPr>
      </w:pPr>
      <w:r w:rsidRPr="00AF129C">
        <w:rPr>
          <w:rFonts w:ascii="Times New Roman" w:hAnsi="Times New Roman"/>
        </w:rPr>
        <w:t xml:space="preserve">Auguste Villiers de </w:t>
      </w:r>
      <w:proofErr w:type="spellStart"/>
      <w:r w:rsidRPr="00AF129C">
        <w:rPr>
          <w:rFonts w:ascii="Times New Roman" w:hAnsi="Times New Roman"/>
        </w:rPr>
        <w:t>l’Isle</w:t>
      </w:r>
      <w:proofErr w:type="spellEnd"/>
      <w:r w:rsidRPr="00AF129C">
        <w:rPr>
          <w:rFonts w:ascii="Times New Roman" w:hAnsi="Times New Roman"/>
        </w:rPr>
        <w:t xml:space="preserve">-Adam, </w:t>
      </w:r>
      <w:r w:rsidRPr="00AF129C">
        <w:rPr>
          <w:rFonts w:ascii="Times New Roman" w:hAnsi="Times New Roman"/>
          <w:i/>
        </w:rPr>
        <w:t>Tomorrow’s Eve</w:t>
      </w:r>
    </w:p>
    <w:p w:rsidR="007A7238" w:rsidRPr="00AF129C" w:rsidRDefault="007A7238" w:rsidP="007A7238">
      <w:pPr>
        <w:rPr>
          <w:rFonts w:ascii="Times New Roman" w:hAnsi="Times New Roman"/>
        </w:rPr>
      </w:pPr>
      <w:r w:rsidRPr="00AF129C">
        <w:rPr>
          <w:rFonts w:ascii="Times New Roman" w:hAnsi="Times New Roman"/>
        </w:rPr>
        <w:t>Short fiction by Rudyard Kipling, Margaret Oliphant, Grant Allen, Israel Zangwill, Elizabeth Corbett</w:t>
      </w:r>
      <w:r w:rsidR="00DF515E">
        <w:rPr>
          <w:rFonts w:ascii="Times New Roman" w:hAnsi="Times New Roman"/>
        </w:rPr>
        <w:t>, Edward Bellamy</w:t>
      </w:r>
    </w:p>
    <w:p w:rsidR="004432EE" w:rsidRPr="00AF129C" w:rsidRDefault="007A7238" w:rsidP="007A7238">
      <w:pPr>
        <w:rPr>
          <w:rFonts w:ascii="Times New Roman" w:hAnsi="Times New Roman"/>
        </w:rPr>
      </w:pPr>
      <w:r w:rsidRPr="00AF129C">
        <w:rPr>
          <w:rFonts w:ascii="Times New Roman" w:hAnsi="Times New Roman"/>
        </w:rPr>
        <w:t xml:space="preserve">   </w:t>
      </w:r>
    </w:p>
    <w:p w:rsidR="007A7238" w:rsidRPr="00AF129C" w:rsidRDefault="007A7238" w:rsidP="007A7238">
      <w:pPr>
        <w:rPr>
          <w:rFonts w:ascii="Times New Roman" w:hAnsi="Times New Roman"/>
        </w:rPr>
      </w:pPr>
      <w:r w:rsidRPr="00AF129C">
        <w:rPr>
          <w:rFonts w:ascii="Times New Roman" w:hAnsi="Times New Roman"/>
        </w:rPr>
        <w:t>Selections from</w:t>
      </w:r>
    </w:p>
    <w:p w:rsidR="007A7238" w:rsidRPr="00AF129C" w:rsidRDefault="007A7238" w:rsidP="007A7238">
      <w:pPr>
        <w:rPr>
          <w:rFonts w:ascii="Times New Roman" w:hAnsi="Times New Roman"/>
          <w:i/>
        </w:rPr>
      </w:pPr>
      <w:r w:rsidRPr="00AF129C">
        <w:rPr>
          <w:rFonts w:ascii="Times New Roman" w:hAnsi="Times New Roman"/>
        </w:rPr>
        <w:t xml:space="preserve">Mary Gibson, ed. </w:t>
      </w:r>
      <w:r w:rsidRPr="00AF129C">
        <w:rPr>
          <w:rFonts w:ascii="Times New Roman" w:hAnsi="Times New Roman"/>
          <w:i/>
        </w:rPr>
        <w:t>Science Fiction in Colonial India</w:t>
      </w:r>
    </w:p>
    <w:p w:rsidR="007A7238" w:rsidRPr="00AF129C" w:rsidRDefault="007A7238" w:rsidP="007A7238">
      <w:pPr>
        <w:rPr>
          <w:rFonts w:ascii="Times New Roman" w:hAnsi="Times New Roman"/>
        </w:rPr>
      </w:pPr>
      <w:r w:rsidRPr="00AF129C">
        <w:rPr>
          <w:rFonts w:ascii="Times New Roman" w:hAnsi="Times New Roman"/>
        </w:rPr>
        <w:t>Frederic Jameson, “Progress or Utopia; or, Can We Imagine the Future”?</w:t>
      </w:r>
    </w:p>
    <w:p w:rsidR="007A7238" w:rsidRPr="00AF129C" w:rsidRDefault="00DC06FA" w:rsidP="007A723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Iwan</w:t>
      </w:r>
      <w:proofErr w:type="spellEnd"/>
      <w:r>
        <w:rPr>
          <w:rFonts w:ascii="Times New Roman" w:hAnsi="Times New Roman"/>
        </w:rPr>
        <w:t xml:space="preserve"> Rhys </w:t>
      </w:r>
      <w:proofErr w:type="spellStart"/>
      <w:r>
        <w:rPr>
          <w:rFonts w:ascii="Times New Roman" w:hAnsi="Times New Roman"/>
        </w:rPr>
        <w:t>Morus</w:t>
      </w:r>
      <w:proofErr w:type="spellEnd"/>
      <w:r>
        <w:rPr>
          <w:rFonts w:ascii="Times New Roman" w:hAnsi="Times New Roman"/>
        </w:rPr>
        <w:t>, “Looking i</w:t>
      </w:r>
      <w:r w:rsidR="007A7238" w:rsidRPr="00AF129C">
        <w:rPr>
          <w:rFonts w:ascii="Times New Roman" w:hAnsi="Times New Roman"/>
        </w:rPr>
        <w:t>nto</w:t>
      </w:r>
      <w:r>
        <w:rPr>
          <w:rFonts w:ascii="Times New Roman" w:hAnsi="Times New Roman"/>
        </w:rPr>
        <w:t xml:space="preserve"> the Future: The </w:t>
      </w:r>
      <w:proofErr w:type="spellStart"/>
      <w:r>
        <w:rPr>
          <w:rFonts w:ascii="Times New Roman" w:hAnsi="Times New Roman"/>
        </w:rPr>
        <w:t>Telectroscope</w:t>
      </w:r>
      <w:proofErr w:type="spellEnd"/>
      <w:r>
        <w:rPr>
          <w:rFonts w:ascii="Times New Roman" w:hAnsi="Times New Roman"/>
        </w:rPr>
        <w:t xml:space="preserve"> T</w:t>
      </w:r>
      <w:r w:rsidR="007A7238" w:rsidRPr="00AF129C">
        <w:rPr>
          <w:rFonts w:ascii="Times New Roman" w:hAnsi="Times New Roman"/>
        </w:rPr>
        <w:t>hat Wasn’t There”</w:t>
      </w:r>
    </w:p>
    <w:p w:rsidR="007A7238" w:rsidRPr="00AF129C" w:rsidRDefault="007A7238" w:rsidP="007A7238">
      <w:pPr>
        <w:rPr>
          <w:rFonts w:ascii="Times New Roman" w:hAnsi="Times New Roman"/>
          <w:i/>
        </w:rPr>
      </w:pPr>
      <w:r w:rsidRPr="00AF129C">
        <w:rPr>
          <w:rFonts w:ascii="Times New Roman" w:hAnsi="Times New Roman"/>
        </w:rPr>
        <w:t xml:space="preserve">Louis </w:t>
      </w:r>
      <w:proofErr w:type="spellStart"/>
      <w:r w:rsidRPr="00AF129C">
        <w:rPr>
          <w:rFonts w:ascii="Times New Roman" w:hAnsi="Times New Roman"/>
        </w:rPr>
        <w:t>Chude</w:t>
      </w:r>
      <w:proofErr w:type="spellEnd"/>
      <w:r w:rsidRPr="00AF129C">
        <w:rPr>
          <w:rFonts w:ascii="Times New Roman" w:hAnsi="Times New Roman"/>
        </w:rPr>
        <w:t xml:space="preserve"> </w:t>
      </w:r>
      <w:proofErr w:type="spellStart"/>
      <w:r w:rsidRPr="00AF129C">
        <w:rPr>
          <w:rFonts w:ascii="Times New Roman" w:hAnsi="Times New Roman"/>
        </w:rPr>
        <w:t>Sokei</w:t>
      </w:r>
      <w:proofErr w:type="spellEnd"/>
      <w:r w:rsidRPr="00AF129C">
        <w:rPr>
          <w:rFonts w:ascii="Times New Roman" w:hAnsi="Times New Roman"/>
        </w:rPr>
        <w:t xml:space="preserve">, </w:t>
      </w:r>
      <w:r w:rsidRPr="00AF129C">
        <w:rPr>
          <w:rFonts w:ascii="Times New Roman" w:hAnsi="Times New Roman"/>
          <w:i/>
        </w:rPr>
        <w:t xml:space="preserve">The Sound of Culture: Diaspora and Black </w:t>
      </w:r>
      <w:proofErr w:type="spellStart"/>
      <w:r w:rsidRPr="00AF129C">
        <w:rPr>
          <w:rFonts w:ascii="Times New Roman" w:hAnsi="Times New Roman"/>
          <w:i/>
        </w:rPr>
        <w:t>Technopoetics</w:t>
      </w:r>
      <w:proofErr w:type="spellEnd"/>
    </w:p>
    <w:p w:rsidR="003834D7" w:rsidRPr="00AF129C" w:rsidRDefault="003834D7">
      <w:pPr>
        <w:rPr>
          <w:rFonts w:ascii="Times New Roman" w:hAnsi="Times New Roman"/>
        </w:rPr>
      </w:pPr>
    </w:p>
    <w:sectPr w:rsidR="003834D7" w:rsidRPr="00AF1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238"/>
    <w:rsid w:val="00006A69"/>
    <w:rsid w:val="00044A75"/>
    <w:rsid w:val="00064CB6"/>
    <w:rsid w:val="0009288D"/>
    <w:rsid w:val="000C3FB3"/>
    <w:rsid w:val="000E4487"/>
    <w:rsid w:val="001B2D6E"/>
    <w:rsid w:val="00210B0D"/>
    <w:rsid w:val="00281D88"/>
    <w:rsid w:val="003369D6"/>
    <w:rsid w:val="003834D7"/>
    <w:rsid w:val="004432EE"/>
    <w:rsid w:val="00502F12"/>
    <w:rsid w:val="0053156D"/>
    <w:rsid w:val="0074164F"/>
    <w:rsid w:val="00795F55"/>
    <w:rsid w:val="007A7238"/>
    <w:rsid w:val="00827F40"/>
    <w:rsid w:val="008E1DCD"/>
    <w:rsid w:val="009B6167"/>
    <w:rsid w:val="00A34E75"/>
    <w:rsid w:val="00A521E1"/>
    <w:rsid w:val="00A64EC2"/>
    <w:rsid w:val="00A71A79"/>
    <w:rsid w:val="00A842D6"/>
    <w:rsid w:val="00AE0F50"/>
    <w:rsid w:val="00AF129C"/>
    <w:rsid w:val="00BF508D"/>
    <w:rsid w:val="00D271B8"/>
    <w:rsid w:val="00D51CB7"/>
    <w:rsid w:val="00DC06FA"/>
    <w:rsid w:val="00DF515E"/>
    <w:rsid w:val="00E603E9"/>
    <w:rsid w:val="00F5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749E0"/>
  <w15:chartTrackingRefBased/>
  <w15:docId w15:val="{072AA4A1-1422-4B5D-AB06-2AADBA03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2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795F55"/>
    <w:pPr>
      <w:spacing w:after="160"/>
    </w:pPr>
    <w:rPr>
      <w:rFonts w:ascii="Times New Roman" w:eastAsiaTheme="minorHAnsi" w:hAnsi="Times New Roman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5F55"/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</dc:creator>
  <cp:keywords/>
  <dc:description/>
  <cp:lastModifiedBy>Suzy</cp:lastModifiedBy>
  <cp:revision>19</cp:revision>
  <dcterms:created xsi:type="dcterms:W3CDTF">2022-11-22T01:45:00Z</dcterms:created>
  <dcterms:modified xsi:type="dcterms:W3CDTF">2023-06-08T16:44:00Z</dcterms:modified>
</cp:coreProperties>
</file>